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522" w:type="dxa"/>
        <w:jc w:val="center"/>
        <w:tblBorders>
          <w:top w:val="none" w:color="DEE0E3" w:sz="0" w:space="0"/>
          <w:left w:val="none" w:color="DEE0E3" w:sz="0" w:space="0"/>
          <w:bottom w:val="none" w:color="DEE0E3" w:sz="0" w:space="0"/>
          <w:right w:val="none" w:color="DEE0E3" w:sz="0" w:space="0"/>
          <w:insideH w:val="none" w:color="DEE0E3" w:sz="0" w:space="0"/>
          <w:insideV w:val="none" w:color="DEE0E3" w:sz="0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642"/>
        <w:gridCol w:w="1140"/>
        <w:gridCol w:w="3934"/>
        <w:gridCol w:w="642"/>
        <w:gridCol w:w="642"/>
        <w:gridCol w:w="1522"/>
      </w:tblGrid>
      <w:tr w14:paraId="30C3F905">
        <w:tblPrEx>
          <w:tblBorders>
            <w:top w:val="none" w:color="DEE0E3" w:sz="0" w:space="0"/>
            <w:left w:val="none" w:color="DEE0E3" w:sz="0" w:space="0"/>
            <w:bottom w:val="none" w:color="DEE0E3" w:sz="0" w:space="0"/>
            <w:right w:val="none" w:color="DEE0E3" w:sz="0" w:space="0"/>
            <w:insideH w:val="none" w:color="DEE0E3" w:sz="0" w:space="0"/>
            <w:insideV w:val="non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tblHeader/>
          <w:jc w:val="center"/>
        </w:trPr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A3A9CC8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序号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1691FD6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设备名称</w:t>
            </w:r>
          </w:p>
        </w:tc>
        <w:tc>
          <w:tcPr>
            <w:tcW w:w="393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BAD5B2A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型号规格及技术要求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61E54E8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数量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6011AE4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单位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07B9730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eastAsia="等线" w:cs="Arial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备注</w:t>
            </w:r>
          </w:p>
          <w:p w14:paraId="588D5AE4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（合规要求）</w:t>
            </w:r>
          </w:p>
        </w:tc>
      </w:tr>
      <w:tr w14:paraId="474AF780">
        <w:tblPrEx>
          <w:tblBorders>
            <w:top w:val="none" w:color="DEE0E3" w:sz="0" w:space="0"/>
            <w:left w:val="none" w:color="DEE0E3" w:sz="0" w:space="0"/>
            <w:bottom w:val="none" w:color="DEE0E3" w:sz="0" w:space="0"/>
            <w:right w:val="none" w:color="DEE0E3" w:sz="0" w:space="0"/>
            <w:insideH w:val="none" w:color="DEE0E3" w:sz="0" w:space="0"/>
            <w:insideV w:val="non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D813B82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95ADB20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组合式A²O一体化污水处理设备</w:t>
            </w:r>
          </w:p>
        </w:tc>
        <w:tc>
          <w:tcPr>
            <w:tcW w:w="393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2E3861C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集装箱撬装式，尺寸10×3×3×0.2m；含厌氧池1500×3000×3000mm、缺氧池1500×3000×3000mm、好氧池2座5000×3000×3000mm、斜管二沉池2000×2000×3000mm、清水池2000×1000×3000mm；主体Q235B碳钢，沥青防腐+外部喷涂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D50E8B0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10340FE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台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CBEEA58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满足100T/d处理量，全自动运行</w:t>
            </w:r>
          </w:p>
        </w:tc>
      </w:tr>
      <w:tr w14:paraId="700F5C5F">
        <w:tblPrEx>
          <w:tblBorders>
            <w:top w:val="none" w:color="DEE0E3" w:sz="0" w:space="0"/>
            <w:left w:val="none" w:color="DEE0E3" w:sz="0" w:space="0"/>
            <w:bottom w:val="none" w:color="DEE0E3" w:sz="0" w:space="0"/>
            <w:right w:val="none" w:color="DEE0E3" w:sz="0" w:space="0"/>
            <w:insideH w:val="none" w:color="DEE0E3" w:sz="0" w:space="0"/>
            <w:insideV w:val="non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54CC0D9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2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F564031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水解/缺氧池弹性填料</w:t>
            </w:r>
          </w:p>
        </w:tc>
        <w:tc>
          <w:tcPr>
            <w:tcW w:w="393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270B3BA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φ150×2.5m，安装密度80%，高分子聚乙烯材质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28A0A64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86C87BA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套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89F41CB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使用寿命≥5年</w:t>
            </w:r>
          </w:p>
        </w:tc>
      </w:tr>
      <w:tr w14:paraId="6165E827">
        <w:tblPrEx>
          <w:tblBorders>
            <w:top w:val="none" w:color="DEE0E3" w:sz="0" w:space="0"/>
            <w:left w:val="none" w:color="DEE0E3" w:sz="0" w:space="0"/>
            <w:bottom w:val="none" w:color="DEE0E3" w:sz="0" w:space="0"/>
            <w:right w:val="none" w:color="DEE0E3" w:sz="0" w:space="0"/>
            <w:insideH w:val="none" w:color="DEE0E3" w:sz="0" w:space="0"/>
            <w:insideV w:val="non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6341258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3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C8EDCD5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好氧池组合填料</w:t>
            </w:r>
          </w:p>
        </w:tc>
        <w:tc>
          <w:tcPr>
            <w:tcW w:w="393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A527753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φ150×2.5m，安装密度80%，高分子聚乙烯材质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70E2353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2664137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套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672FE2C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使用寿命≥5年</w:t>
            </w:r>
          </w:p>
        </w:tc>
      </w:tr>
      <w:tr w14:paraId="6CCF5CB6">
        <w:tblPrEx>
          <w:tblBorders>
            <w:top w:val="none" w:color="DEE0E3" w:sz="0" w:space="0"/>
            <w:left w:val="none" w:color="DEE0E3" w:sz="0" w:space="0"/>
            <w:bottom w:val="none" w:color="DEE0E3" w:sz="0" w:space="0"/>
            <w:right w:val="none" w:color="DEE0E3" w:sz="0" w:space="0"/>
            <w:insideH w:val="none" w:color="DEE0E3" w:sz="0" w:space="0"/>
            <w:insideV w:val="non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8D64E05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4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5D157A1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水解/缺氧池挂料系统</w:t>
            </w:r>
          </w:p>
        </w:tc>
        <w:tc>
          <w:tcPr>
            <w:tcW w:w="393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7DE3BEF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φ10型钢组合件，防腐处理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93D7B27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7F557DC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套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E11A411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与池体匹配</w:t>
            </w:r>
          </w:p>
        </w:tc>
      </w:tr>
      <w:tr w14:paraId="359A073A">
        <w:tblPrEx>
          <w:tblBorders>
            <w:top w:val="none" w:color="DEE0E3" w:sz="0" w:space="0"/>
            <w:left w:val="none" w:color="DEE0E3" w:sz="0" w:space="0"/>
            <w:bottom w:val="none" w:color="DEE0E3" w:sz="0" w:space="0"/>
            <w:right w:val="none" w:color="DEE0E3" w:sz="0" w:space="0"/>
            <w:insideH w:val="none" w:color="DEE0E3" w:sz="0" w:space="0"/>
            <w:insideV w:val="non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DC472F2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5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A1C4935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好氧池挂料系统</w:t>
            </w:r>
          </w:p>
        </w:tc>
        <w:tc>
          <w:tcPr>
            <w:tcW w:w="393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4435C8D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φ10型钢组合件，防腐处理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D8EBE7E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39F7F0F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套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499146A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与池体匹配</w:t>
            </w:r>
          </w:p>
        </w:tc>
      </w:tr>
      <w:tr w14:paraId="012EC609">
        <w:tblPrEx>
          <w:tblBorders>
            <w:top w:val="none" w:color="DEE0E3" w:sz="0" w:space="0"/>
            <w:left w:val="none" w:color="DEE0E3" w:sz="0" w:space="0"/>
            <w:bottom w:val="none" w:color="DEE0E3" w:sz="0" w:space="0"/>
            <w:right w:val="none" w:color="DEE0E3" w:sz="0" w:space="0"/>
            <w:insideH w:val="none" w:color="DEE0E3" w:sz="0" w:space="0"/>
            <w:insideV w:val="non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D506E4C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6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6792AA3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二沉池污泥提升泵</w:t>
            </w:r>
          </w:p>
        </w:tc>
        <w:tc>
          <w:tcPr>
            <w:tcW w:w="393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3EEDAE7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流量10t/h，扬程15m，功率0.75kW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8DA31EA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1D61DD8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套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5606EDE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耐腐蚀、无堵塞</w:t>
            </w:r>
          </w:p>
        </w:tc>
      </w:tr>
      <w:tr w14:paraId="5159E296">
        <w:tblPrEx>
          <w:tblBorders>
            <w:top w:val="none" w:color="DEE0E3" w:sz="0" w:space="0"/>
            <w:left w:val="none" w:color="DEE0E3" w:sz="0" w:space="0"/>
            <w:bottom w:val="none" w:color="DEE0E3" w:sz="0" w:space="0"/>
            <w:right w:val="none" w:color="DEE0E3" w:sz="0" w:space="0"/>
            <w:insideH w:val="none" w:color="DEE0E3" w:sz="0" w:space="0"/>
            <w:insideV w:val="non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92289F4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7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6228FFD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混合液回流泵</w:t>
            </w:r>
          </w:p>
        </w:tc>
        <w:tc>
          <w:tcPr>
            <w:tcW w:w="393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09FD9BC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流量10t/h，扬程15m，功率0.75kW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FBE19BD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DF4359A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套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38DA0E2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耐腐蚀、无堵塞</w:t>
            </w:r>
          </w:p>
        </w:tc>
      </w:tr>
      <w:tr w14:paraId="1CF1D344">
        <w:tblPrEx>
          <w:tblBorders>
            <w:top w:val="none" w:color="DEE0E3" w:sz="0" w:space="0"/>
            <w:left w:val="none" w:color="DEE0E3" w:sz="0" w:space="0"/>
            <w:bottom w:val="none" w:color="DEE0E3" w:sz="0" w:space="0"/>
            <w:right w:val="none" w:color="DEE0E3" w:sz="0" w:space="0"/>
            <w:insideH w:val="none" w:color="DEE0E3" w:sz="0" w:space="0"/>
            <w:insideV w:val="non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BD85E20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8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32ED436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膜片曝气器</w:t>
            </w:r>
          </w:p>
        </w:tc>
        <w:tc>
          <w:tcPr>
            <w:tcW w:w="393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31131E8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φ215，ABS材质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F22CB25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3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C22FF3C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组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BC3983F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氧利用率≥20%</w:t>
            </w:r>
          </w:p>
        </w:tc>
      </w:tr>
      <w:tr w14:paraId="3702C57A">
        <w:tblPrEx>
          <w:tblBorders>
            <w:top w:val="none" w:color="DEE0E3" w:sz="0" w:space="0"/>
            <w:left w:val="none" w:color="DEE0E3" w:sz="0" w:space="0"/>
            <w:bottom w:val="none" w:color="DEE0E3" w:sz="0" w:space="0"/>
            <w:right w:val="none" w:color="DEE0E3" w:sz="0" w:space="0"/>
            <w:insideH w:val="none" w:color="DEE0E3" w:sz="0" w:space="0"/>
            <w:insideV w:val="non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511321F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9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E279BE2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罗茨风机</w:t>
            </w:r>
          </w:p>
        </w:tc>
        <w:tc>
          <w:tcPr>
            <w:tcW w:w="393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3AE1BE5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风量2.0m³/min，压力20kPa，功率2.2kW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82020DC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2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F402596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台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80C1998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一用一备，低噪声</w:t>
            </w:r>
          </w:p>
        </w:tc>
      </w:tr>
      <w:tr w14:paraId="6B88A8F3">
        <w:tblPrEx>
          <w:tblBorders>
            <w:top w:val="none" w:color="DEE0E3" w:sz="0" w:space="0"/>
            <w:left w:val="none" w:color="DEE0E3" w:sz="0" w:space="0"/>
            <w:bottom w:val="none" w:color="DEE0E3" w:sz="0" w:space="0"/>
            <w:right w:val="none" w:color="DEE0E3" w:sz="0" w:space="0"/>
            <w:insideH w:val="none" w:color="DEE0E3" w:sz="0" w:space="0"/>
            <w:insideV w:val="non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B5DC84A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6921120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曝气管道</w:t>
            </w:r>
          </w:p>
        </w:tc>
        <w:tc>
          <w:tcPr>
            <w:tcW w:w="393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C1279CF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U-PVC材质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95669F7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3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494A049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套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F06F7D8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承压≥1.0MPa</w:t>
            </w:r>
          </w:p>
        </w:tc>
      </w:tr>
      <w:tr w14:paraId="3062DF0A">
        <w:tblPrEx>
          <w:tblBorders>
            <w:top w:val="none" w:color="DEE0E3" w:sz="0" w:space="0"/>
            <w:left w:val="none" w:color="DEE0E3" w:sz="0" w:space="0"/>
            <w:bottom w:val="none" w:color="DEE0E3" w:sz="0" w:space="0"/>
            <w:right w:val="none" w:color="DEE0E3" w:sz="0" w:space="0"/>
            <w:insideH w:val="none" w:color="DEE0E3" w:sz="0" w:space="0"/>
            <w:insideV w:val="non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E6D9242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11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423DB20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除磷装置</w:t>
            </w:r>
          </w:p>
        </w:tc>
        <w:tc>
          <w:tcPr>
            <w:tcW w:w="393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87F563C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200L PE材质，带搅拌功能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255C3E8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4E78FD0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套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14ADDEF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耐腐蚀、计量准确</w:t>
            </w:r>
          </w:p>
        </w:tc>
      </w:tr>
      <w:tr w14:paraId="00584B58">
        <w:tblPrEx>
          <w:tblBorders>
            <w:top w:val="none" w:color="DEE0E3" w:sz="0" w:space="0"/>
            <w:left w:val="none" w:color="DEE0E3" w:sz="0" w:space="0"/>
            <w:bottom w:val="none" w:color="DEE0E3" w:sz="0" w:space="0"/>
            <w:right w:val="none" w:color="DEE0E3" w:sz="0" w:space="0"/>
            <w:insideH w:val="none" w:color="DEE0E3" w:sz="0" w:space="0"/>
            <w:insideV w:val="non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764C69B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12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826DF78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除磷加药泵</w:t>
            </w:r>
          </w:p>
        </w:tc>
        <w:tc>
          <w:tcPr>
            <w:tcW w:w="393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A7F5973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流量20L/h，压力0.5-1.0MPa，功率0.05kW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95D8E6E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114A46D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台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C58AEF0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可调节流量</w:t>
            </w:r>
          </w:p>
        </w:tc>
      </w:tr>
      <w:tr w14:paraId="7261FD31">
        <w:tblPrEx>
          <w:tblBorders>
            <w:top w:val="none" w:color="DEE0E3" w:sz="0" w:space="0"/>
            <w:left w:val="none" w:color="DEE0E3" w:sz="0" w:space="0"/>
            <w:bottom w:val="none" w:color="DEE0E3" w:sz="0" w:space="0"/>
            <w:right w:val="none" w:color="DEE0E3" w:sz="0" w:space="0"/>
            <w:insideH w:val="none" w:color="DEE0E3" w:sz="0" w:space="0"/>
            <w:insideV w:val="non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A10A385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13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D239268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污水提升泵</w:t>
            </w:r>
          </w:p>
        </w:tc>
        <w:tc>
          <w:tcPr>
            <w:tcW w:w="393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9AB12FD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流量10t/h，扬程15m，功率1.1kW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A525227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2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983D9AE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台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55CDB5C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一用一备，耐腐蚀</w:t>
            </w:r>
          </w:p>
        </w:tc>
      </w:tr>
      <w:tr w14:paraId="3EC6D950">
        <w:tblPrEx>
          <w:tblBorders>
            <w:top w:val="none" w:color="DEE0E3" w:sz="0" w:space="0"/>
            <w:left w:val="none" w:color="DEE0E3" w:sz="0" w:space="0"/>
            <w:bottom w:val="none" w:color="DEE0E3" w:sz="0" w:space="0"/>
            <w:right w:val="none" w:color="DEE0E3" w:sz="0" w:space="0"/>
            <w:insideH w:val="none" w:color="DEE0E3" w:sz="0" w:space="0"/>
            <w:insideV w:val="non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42081BA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14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0A65728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液位控制器</w:t>
            </w:r>
          </w:p>
        </w:tc>
        <w:tc>
          <w:tcPr>
            <w:tcW w:w="393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B6D007A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高低液位自动控制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755D2C2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2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F30F789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套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AF20A3B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稳定可靠</w:t>
            </w:r>
          </w:p>
        </w:tc>
      </w:tr>
      <w:tr w14:paraId="6419430E">
        <w:tblPrEx>
          <w:tblBorders>
            <w:top w:val="none" w:color="DEE0E3" w:sz="0" w:space="0"/>
            <w:left w:val="none" w:color="DEE0E3" w:sz="0" w:space="0"/>
            <w:bottom w:val="none" w:color="DEE0E3" w:sz="0" w:space="0"/>
            <w:right w:val="none" w:color="DEE0E3" w:sz="0" w:space="0"/>
            <w:insideH w:val="none" w:color="DEE0E3" w:sz="0" w:space="0"/>
            <w:insideV w:val="non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C28E1F9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15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3C46B91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浮子流量计</w:t>
            </w:r>
          </w:p>
        </w:tc>
        <w:tc>
          <w:tcPr>
            <w:tcW w:w="393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F9246A8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量程0-10t/h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61AAD7D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2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2FE4046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套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5E5BB8E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计量准确</w:t>
            </w:r>
          </w:p>
        </w:tc>
      </w:tr>
      <w:tr w14:paraId="1BA852BE">
        <w:tblPrEx>
          <w:tblBorders>
            <w:top w:val="none" w:color="DEE0E3" w:sz="0" w:space="0"/>
            <w:left w:val="none" w:color="DEE0E3" w:sz="0" w:space="0"/>
            <w:bottom w:val="none" w:color="DEE0E3" w:sz="0" w:space="0"/>
            <w:right w:val="none" w:color="DEE0E3" w:sz="0" w:space="0"/>
            <w:insideH w:val="none" w:color="DEE0E3" w:sz="0" w:space="0"/>
            <w:insideV w:val="non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6318968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16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7BC7D57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消毒装置</w:t>
            </w:r>
          </w:p>
        </w:tc>
        <w:tc>
          <w:tcPr>
            <w:tcW w:w="393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236C606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管道式紫外线消毒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AA45A6B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D5DC7F3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套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448CC0C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杀菌率≥99%</w:t>
            </w:r>
          </w:p>
        </w:tc>
      </w:tr>
      <w:tr w14:paraId="7DAA37B4">
        <w:tblPrEx>
          <w:tblBorders>
            <w:top w:val="none" w:color="DEE0E3" w:sz="0" w:space="0"/>
            <w:left w:val="none" w:color="DEE0E3" w:sz="0" w:space="0"/>
            <w:bottom w:val="none" w:color="DEE0E3" w:sz="0" w:space="0"/>
            <w:right w:val="none" w:color="DEE0E3" w:sz="0" w:space="0"/>
            <w:insideH w:val="none" w:color="DEE0E3" w:sz="0" w:space="0"/>
            <w:insideV w:val="non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6736C5D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17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D7E2FCA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压力表/真空表</w:t>
            </w:r>
          </w:p>
        </w:tc>
        <w:tc>
          <w:tcPr>
            <w:tcW w:w="393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BD1AB53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防震型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55F5191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2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BABFC86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套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51D7565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精度符合规范</w:t>
            </w:r>
          </w:p>
        </w:tc>
      </w:tr>
      <w:tr w14:paraId="21C4D36A">
        <w:tblPrEx>
          <w:tblBorders>
            <w:top w:val="none" w:color="DEE0E3" w:sz="0" w:space="0"/>
            <w:left w:val="none" w:color="DEE0E3" w:sz="0" w:space="0"/>
            <w:bottom w:val="none" w:color="DEE0E3" w:sz="0" w:space="0"/>
            <w:right w:val="none" w:color="DEE0E3" w:sz="0" w:space="0"/>
            <w:insideH w:val="none" w:color="DEE0E3" w:sz="0" w:space="0"/>
            <w:insideV w:val="non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565299E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18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09CAF9D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电动控制系统</w:t>
            </w:r>
          </w:p>
        </w:tc>
        <w:tc>
          <w:tcPr>
            <w:tcW w:w="393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7BD9A5B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PLC全自动电控箱，含自动/手动切换、故障报警、保护功能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BC91DA5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998FA76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套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D49446E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元器件符合国标</w:t>
            </w:r>
          </w:p>
        </w:tc>
      </w:tr>
      <w:tr w14:paraId="62F88B78">
        <w:tblPrEx>
          <w:tblBorders>
            <w:top w:val="none" w:color="DEE0E3" w:sz="0" w:space="0"/>
            <w:left w:val="none" w:color="DEE0E3" w:sz="0" w:space="0"/>
            <w:bottom w:val="none" w:color="DEE0E3" w:sz="0" w:space="0"/>
            <w:right w:val="none" w:color="DEE0E3" w:sz="0" w:space="0"/>
            <w:insideH w:val="none" w:color="DEE0E3" w:sz="0" w:space="0"/>
            <w:insideV w:val="non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A19A743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19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63050F0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溢流堰</w:t>
            </w:r>
          </w:p>
        </w:tc>
        <w:tc>
          <w:tcPr>
            <w:tcW w:w="393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415C473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配套尺寸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9E06330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780FFB9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套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DFBFB69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Q235碳钢，沥青防腐</w:t>
            </w:r>
          </w:p>
        </w:tc>
      </w:tr>
      <w:tr w14:paraId="2E5BC2CA">
        <w:tblPrEx>
          <w:tblBorders>
            <w:top w:val="none" w:color="DEE0E3" w:sz="0" w:space="0"/>
            <w:left w:val="none" w:color="DEE0E3" w:sz="0" w:space="0"/>
            <w:bottom w:val="none" w:color="DEE0E3" w:sz="0" w:space="0"/>
            <w:right w:val="none" w:color="DEE0E3" w:sz="0" w:space="0"/>
            <w:insideH w:val="none" w:color="DEE0E3" w:sz="0" w:space="0"/>
            <w:insideV w:val="non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5AB4235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20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9905028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导流管</w:t>
            </w:r>
          </w:p>
        </w:tc>
        <w:tc>
          <w:tcPr>
            <w:tcW w:w="393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2DDEDB0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配套尺寸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00A0F2A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B1EEBBA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套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A4AE58A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Q235碳钢，沥青防腐</w:t>
            </w:r>
          </w:p>
        </w:tc>
      </w:tr>
      <w:tr w14:paraId="341D9735">
        <w:tblPrEx>
          <w:tblBorders>
            <w:top w:val="none" w:color="DEE0E3" w:sz="0" w:space="0"/>
            <w:left w:val="none" w:color="DEE0E3" w:sz="0" w:space="0"/>
            <w:bottom w:val="none" w:color="DEE0E3" w:sz="0" w:space="0"/>
            <w:right w:val="none" w:color="DEE0E3" w:sz="0" w:space="0"/>
            <w:insideH w:val="none" w:color="DEE0E3" w:sz="0" w:space="0"/>
            <w:insideV w:val="non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B219022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21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3C3605E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蜂窝斜管填料</w:t>
            </w:r>
          </w:p>
        </w:tc>
        <w:tc>
          <w:tcPr>
            <w:tcW w:w="393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61D5102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PVC材质，φ50×1m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144A3D5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566B301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套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40B82DE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沉淀效率达标</w:t>
            </w:r>
          </w:p>
        </w:tc>
      </w:tr>
      <w:tr w14:paraId="5C083045">
        <w:tblPrEx>
          <w:tblBorders>
            <w:top w:val="none" w:color="DEE0E3" w:sz="0" w:space="0"/>
            <w:left w:val="none" w:color="DEE0E3" w:sz="0" w:space="0"/>
            <w:bottom w:val="none" w:color="DEE0E3" w:sz="0" w:space="0"/>
            <w:right w:val="none" w:color="DEE0E3" w:sz="0" w:space="0"/>
            <w:insideH w:val="none" w:color="DEE0E3" w:sz="0" w:space="0"/>
            <w:insideV w:val="non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49F52EE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22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6C78B5B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设备内管道阀门</w:t>
            </w:r>
          </w:p>
        </w:tc>
        <w:tc>
          <w:tcPr>
            <w:tcW w:w="393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CA1DBB0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配套全套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4ADF68F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536C256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套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30EAEE3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耐腐蚀、密封可靠</w:t>
            </w:r>
          </w:p>
        </w:tc>
      </w:tr>
      <w:tr w14:paraId="161EE321">
        <w:tblPrEx>
          <w:tblBorders>
            <w:top w:val="none" w:color="DEE0E3" w:sz="0" w:space="0"/>
            <w:left w:val="none" w:color="DEE0E3" w:sz="0" w:space="0"/>
            <w:bottom w:val="none" w:color="DEE0E3" w:sz="0" w:space="0"/>
            <w:right w:val="none" w:color="DEE0E3" w:sz="0" w:space="0"/>
            <w:insideH w:val="none" w:color="DEE0E3" w:sz="0" w:space="0"/>
            <w:insideV w:val="non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42AF81F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23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D730C15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人孔盖板</w:t>
            </w:r>
          </w:p>
        </w:tc>
        <w:tc>
          <w:tcPr>
            <w:tcW w:w="393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500C765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600×600×100mm，花纹板，厚3mm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6D15679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5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7A156AE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套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F01EC79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沥青防腐</w:t>
            </w:r>
          </w:p>
        </w:tc>
      </w:tr>
      <w:tr w14:paraId="5FEBCB74">
        <w:tblPrEx>
          <w:tblBorders>
            <w:top w:val="none" w:color="DEE0E3" w:sz="0" w:space="0"/>
            <w:left w:val="none" w:color="DEE0E3" w:sz="0" w:space="0"/>
            <w:bottom w:val="none" w:color="DEE0E3" w:sz="0" w:space="0"/>
            <w:right w:val="none" w:color="DEE0E3" w:sz="0" w:space="0"/>
            <w:insideH w:val="none" w:color="DEE0E3" w:sz="0" w:space="0"/>
            <w:insideV w:val="non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95BC4BA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24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A9B71B1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进水口</w:t>
            </w:r>
          </w:p>
        </w:tc>
        <w:tc>
          <w:tcPr>
            <w:tcW w:w="393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8A30551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DN40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5E3FD33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7D604C3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套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F4C5D6A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Q235碳钢，沥青防腐</w:t>
            </w:r>
          </w:p>
        </w:tc>
      </w:tr>
      <w:tr w14:paraId="6FE08D91">
        <w:tblPrEx>
          <w:tblBorders>
            <w:top w:val="none" w:color="DEE0E3" w:sz="0" w:space="0"/>
            <w:left w:val="none" w:color="DEE0E3" w:sz="0" w:space="0"/>
            <w:bottom w:val="none" w:color="DEE0E3" w:sz="0" w:space="0"/>
            <w:right w:val="none" w:color="DEE0E3" w:sz="0" w:space="0"/>
            <w:insideH w:val="none" w:color="DEE0E3" w:sz="0" w:space="0"/>
            <w:insideV w:val="non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EC77185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25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445C858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出水口/连接口</w:t>
            </w:r>
          </w:p>
        </w:tc>
        <w:tc>
          <w:tcPr>
            <w:tcW w:w="393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3ADA872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DN100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12DF36F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E323155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套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0882EEC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Q235碳钢，沥青防腐</w:t>
            </w:r>
          </w:p>
        </w:tc>
      </w:tr>
      <w:tr w14:paraId="7DF7A21D">
        <w:tblPrEx>
          <w:tblBorders>
            <w:top w:val="none" w:color="DEE0E3" w:sz="0" w:space="0"/>
            <w:left w:val="none" w:color="DEE0E3" w:sz="0" w:space="0"/>
            <w:bottom w:val="none" w:color="DEE0E3" w:sz="0" w:space="0"/>
            <w:right w:val="none" w:color="DEE0E3" w:sz="0" w:space="0"/>
            <w:insideH w:val="none" w:color="DEE0E3" w:sz="0" w:space="0"/>
            <w:insideV w:val="non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271DC08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26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706B03D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整体防腐</w:t>
            </w:r>
          </w:p>
        </w:tc>
        <w:tc>
          <w:tcPr>
            <w:tcW w:w="393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5C97DB3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沥青防腐+外表面喷涂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59B0CE0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BDA2293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项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E796DF2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符合设备防腐标准</w:t>
            </w:r>
          </w:p>
        </w:tc>
      </w:tr>
      <w:tr w14:paraId="41B153ED">
        <w:tblPrEx>
          <w:tblBorders>
            <w:top w:val="none" w:color="DEE0E3" w:sz="0" w:space="0"/>
            <w:left w:val="none" w:color="DEE0E3" w:sz="0" w:space="0"/>
            <w:bottom w:val="none" w:color="DEE0E3" w:sz="0" w:space="0"/>
            <w:right w:val="none" w:color="DEE0E3" w:sz="0" w:space="0"/>
            <w:insideH w:val="none" w:color="DEE0E3" w:sz="0" w:space="0"/>
            <w:insideV w:val="non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3096804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27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B17C6AD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运输费</w:t>
            </w:r>
          </w:p>
        </w:tc>
        <w:tc>
          <w:tcPr>
            <w:tcW w:w="393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E396487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含运抵指定现场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4A78C0A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8DC96C2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项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2FBEFEE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含运输、装卸</w:t>
            </w:r>
          </w:p>
        </w:tc>
      </w:tr>
      <w:tr w14:paraId="598B88F0">
        <w:tblPrEx>
          <w:tblBorders>
            <w:top w:val="none" w:color="DEE0E3" w:sz="0" w:space="0"/>
            <w:left w:val="none" w:color="DEE0E3" w:sz="0" w:space="0"/>
            <w:bottom w:val="none" w:color="DEE0E3" w:sz="0" w:space="0"/>
            <w:right w:val="none" w:color="DEE0E3" w:sz="0" w:space="0"/>
            <w:insideH w:val="none" w:color="DEE0E3" w:sz="0" w:space="0"/>
            <w:insideV w:val="non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6260264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28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B827CE5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安装调试</w:t>
            </w:r>
          </w:p>
        </w:tc>
        <w:tc>
          <w:tcPr>
            <w:tcW w:w="393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B72DA7B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hint="eastAsia" w:ascii="Arial" w:hAnsi="Arial" w:eastAsia="等线" w:cs="Arial"/>
                <w:sz w:val="22"/>
                <w:lang w:val="en-US" w:eastAsia="zh-CN"/>
              </w:rPr>
              <w:t>现场</w:t>
            </w:r>
            <w:r>
              <w:rPr>
                <w:rFonts w:ascii="Arial" w:hAnsi="Arial" w:eastAsia="等线" w:cs="Arial"/>
                <w:sz w:val="22"/>
              </w:rPr>
              <w:t>安装、系统调试、出水达标验收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77DBCEA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0836D29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项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81DB100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含操作人员培训</w:t>
            </w:r>
          </w:p>
        </w:tc>
      </w:tr>
      <w:tr w14:paraId="16979F49">
        <w:tblPrEx>
          <w:tblBorders>
            <w:top w:val="none" w:color="DEE0E3" w:sz="0" w:space="0"/>
            <w:left w:val="none" w:color="DEE0E3" w:sz="0" w:space="0"/>
            <w:bottom w:val="none" w:color="DEE0E3" w:sz="0" w:space="0"/>
            <w:right w:val="none" w:color="DEE0E3" w:sz="0" w:space="0"/>
            <w:insideH w:val="none" w:color="DEE0E3" w:sz="0" w:space="0"/>
            <w:insideV w:val="non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4886BE6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29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6A57A91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税金</w:t>
            </w:r>
          </w:p>
        </w:tc>
        <w:tc>
          <w:tcPr>
            <w:tcW w:w="39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8BC548E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13%增值税专用发票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F37DB84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7C774C5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项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02C2BE0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一票制结算</w:t>
            </w:r>
          </w:p>
        </w:tc>
      </w:tr>
      <w:tr w14:paraId="403D415A">
        <w:tblPrEx>
          <w:tblBorders>
            <w:top w:val="none" w:color="DEE0E3" w:sz="0" w:space="0"/>
            <w:left w:val="none" w:color="DEE0E3" w:sz="0" w:space="0"/>
            <w:bottom w:val="none" w:color="DEE0E3" w:sz="0" w:space="0"/>
            <w:right w:val="none" w:color="DEE0E3" w:sz="0" w:space="0"/>
            <w:insideH w:val="none" w:color="DEE0E3" w:sz="0" w:space="0"/>
            <w:insideV w:val="non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DCB6179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hint="default" w:ascii="Arial" w:hAnsi="Arial" w:eastAsia="等线" w:cs="Arial"/>
                <w:sz w:val="22"/>
                <w:lang w:val="en-US" w:eastAsia="zh-CN"/>
              </w:rPr>
            </w:pPr>
            <w:r>
              <w:rPr>
                <w:rFonts w:hint="eastAsia" w:ascii="Arial" w:hAnsi="Arial" w:eastAsia="等线" w:cs="Arial"/>
                <w:sz w:val="22"/>
                <w:lang w:val="en-US" w:eastAsia="zh-CN"/>
              </w:rPr>
              <w:t>30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1D689B5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hint="default" w:ascii="Arial" w:hAnsi="Arial" w:eastAsia="等线" w:cs="Arial"/>
                <w:sz w:val="22"/>
                <w:lang w:val="en-US" w:eastAsia="zh-CN"/>
              </w:rPr>
            </w:pPr>
            <w:r>
              <w:rPr>
                <w:rFonts w:hint="eastAsia" w:ascii="Arial" w:hAnsi="Arial" w:eastAsia="等线" w:cs="Arial"/>
                <w:sz w:val="22"/>
                <w:lang w:val="en-US" w:eastAsia="zh-CN"/>
              </w:rPr>
              <w:t>出水标准</w:t>
            </w:r>
          </w:p>
        </w:tc>
        <w:tc>
          <w:tcPr>
            <w:tcW w:w="39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81D89E9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hAnsi="Arial" w:eastAsia="等线" w:cs="Arial"/>
                <w:sz w:val="22"/>
              </w:rPr>
            </w:pPr>
            <w:r>
              <w:rPr>
                <w:rFonts w:hint="eastAsia" w:ascii="Arial" w:hAnsi="Arial" w:eastAsia="等线" w:cs="Arial"/>
                <w:sz w:val="22"/>
              </w:rPr>
              <w:t>《城镇污水处理厂污染物排放标准》GB 18918-2002（含 2025 修改单）一级 B 标准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9B08380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eastAsia="等线" w:cs="Arial"/>
                <w:sz w:val="22"/>
              </w:rPr>
            </w:pP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9FC6401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eastAsia="等线" w:cs="Arial"/>
                <w:sz w:val="22"/>
              </w:rPr>
            </w:pP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42D4162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eastAsia="等线" w:cs="Arial"/>
                <w:sz w:val="22"/>
              </w:rPr>
            </w:pPr>
          </w:p>
        </w:tc>
      </w:tr>
    </w:tbl>
    <w:p w14:paraId="7484E580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VjMjVhYzM2ODdiNmJmYzY5MTdmYWE2MTk4MzczMmIifQ=="/>
  </w:docVars>
  <w:rsids>
    <w:rsidRoot w:val="5C956E0C"/>
    <w:rsid w:val="28BF763F"/>
    <w:rsid w:val="44D71772"/>
    <w:rsid w:val="5C956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760</Words>
  <Characters>1043</Characters>
  <Lines>0</Lines>
  <Paragraphs>0</Paragraphs>
  <TotalTime>2</TotalTime>
  <ScaleCrop>false</ScaleCrop>
  <LinksUpToDate>false</LinksUpToDate>
  <CharactersWithSpaces>1044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2026-03-12T07:33:00Z</dcterms:created>
  <dc:creator>泛微网络</dc:creator>
  <cp:lastModifiedBy>泛微网络</cp:lastModifiedBy>
  <dcterms:modified xsi:type="dcterms:W3CDTF">2026-03-13T07:51:53Z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ABD3960708594101B870D6FEC78D5D3D_13</vt:lpwstr>
  </property>
  <property fmtid="{D5CDD505-2E9C-101B-9397-08002B2CF9AE}" pid="4" name="KSOTemplateDocerSaveRecord">
    <vt:lpwstr>eyJoZGlkIjoiMzUwMzM1MmJlODQ2MDUyMzA3OTI5Yzk1ZWVkM2I4NjAiLCJ1c2VySWQiOiIxMjU5NDEyOCJ9</vt:lpwstr>
  </property>
</Properties>
</file>