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报价单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大井库区水产品捕捞销售项目报价单</w:t>
      </w:r>
    </w:p>
    <w:tbl>
      <w:tblPr>
        <w:tblStyle w:val="4"/>
        <w:tblW w:w="85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1"/>
        <w:gridCol w:w="1722"/>
        <w:gridCol w:w="3212"/>
        <w:gridCol w:w="22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371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722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品种</w:t>
            </w:r>
          </w:p>
        </w:tc>
        <w:tc>
          <w:tcPr>
            <w:tcW w:w="3212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起始价（元/公斤）</w:t>
            </w:r>
          </w:p>
        </w:tc>
        <w:tc>
          <w:tcPr>
            <w:tcW w:w="2233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报价（元/公斤）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3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7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麻鲫</w:t>
            </w:r>
          </w:p>
        </w:tc>
        <w:tc>
          <w:tcPr>
            <w:tcW w:w="3212" w:type="dxa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18</w:t>
            </w:r>
          </w:p>
        </w:tc>
        <w:tc>
          <w:tcPr>
            <w:tcW w:w="2233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3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7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鲫鱼</w:t>
            </w:r>
          </w:p>
        </w:tc>
        <w:tc>
          <w:tcPr>
            <w:tcW w:w="3212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按底价成交</w:t>
            </w:r>
          </w:p>
        </w:tc>
        <w:tc>
          <w:tcPr>
            <w:tcW w:w="2233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3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7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红尾、白鱼</w:t>
            </w:r>
          </w:p>
        </w:tc>
        <w:tc>
          <w:tcPr>
            <w:tcW w:w="3212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按底价成交</w:t>
            </w:r>
          </w:p>
        </w:tc>
        <w:tc>
          <w:tcPr>
            <w:tcW w:w="2233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3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7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鳊鱼</w:t>
            </w:r>
          </w:p>
        </w:tc>
        <w:tc>
          <w:tcPr>
            <w:tcW w:w="3212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按底价成交</w:t>
            </w:r>
          </w:p>
        </w:tc>
        <w:tc>
          <w:tcPr>
            <w:tcW w:w="2233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3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鳜鱼</w:t>
            </w:r>
          </w:p>
        </w:tc>
        <w:tc>
          <w:tcPr>
            <w:tcW w:w="3212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按底价成交</w:t>
            </w:r>
          </w:p>
        </w:tc>
        <w:tc>
          <w:tcPr>
            <w:tcW w:w="2233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3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7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船丁</w:t>
            </w:r>
          </w:p>
        </w:tc>
        <w:tc>
          <w:tcPr>
            <w:tcW w:w="3212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按底价成交</w:t>
            </w:r>
          </w:p>
        </w:tc>
        <w:tc>
          <w:tcPr>
            <w:tcW w:w="2233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3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7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鲤鱼</w:t>
            </w:r>
          </w:p>
        </w:tc>
        <w:tc>
          <w:tcPr>
            <w:tcW w:w="3212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按底价成交</w:t>
            </w:r>
          </w:p>
        </w:tc>
        <w:tc>
          <w:tcPr>
            <w:tcW w:w="2233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3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7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虾</w:t>
            </w:r>
          </w:p>
        </w:tc>
        <w:tc>
          <w:tcPr>
            <w:tcW w:w="3212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按底价成交</w:t>
            </w:r>
          </w:p>
        </w:tc>
        <w:tc>
          <w:tcPr>
            <w:tcW w:w="2233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3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7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昂刺鱼</w:t>
            </w:r>
          </w:p>
        </w:tc>
        <w:tc>
          <w:tcPr>
            <w:tcW w:w="3212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按底价成交</w:t>
            </w:r>
          </w:p>
        </w:tc>
        <w:tc>
          <w:tcPr>
            <w:tcW w:w="2233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37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7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0" w:firstLineChars="200"/>
              <w:jc w:val="left"/>
              <w:textAlignment w:val="auto"/>
              <w:outlineLvl w:val="2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死鱼</w:t>
            </w:r>
          </w:p>
        </w:tc>
        <w:tc>
          <w:tcPr>
            <w:tcW w:w="3212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按底价成交</w:t>
            </w:r>
          </w:p>
        </w:tc>
        <w:tc>
          <w:tcPr>
            <w:tcW w:w="2233" w:type="dxa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</w:tbl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说明：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本报价单仅需填写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麻鲫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单公斤报价；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报价不得低于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18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元/公斤，否则视为无效报价；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3.表中其余鱼类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按公告底价成交；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本报价为含税价。</w:t>
      </w: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竞买人名称（盖章/签字按手印）： ____________________</w:t>
      </w: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法定代表人或授权委托人（签字）： ____________________</w:t>
      </w: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日期： ______年______月______日</w:t>
      </w:r>
    </w:p>
    <w:p>
      <w:pPr>
        <w:keepNext w:val="0"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授权委托书</w:t>
      </w: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法定代表人（单位负责人）授权委托书</w:t>
      </w: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本授权委托书声明：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委托单位： ____________________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法定代表人（单位负责人）： （姓名），（职务）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受托人（委托代理人）： （姓名），（职务）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现授权委托受托人代表委托单位参与“大井库区水产品捕捞销售项目”的竞价活动，其可以委托单位名义处理竞价报名、报价、合同签订及合同执行等一切与之有关的事务。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受托人无转委托权。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特此授权。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委托单位（盖章）： ____________________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法定代表人（签字或盖章）： ____________________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日期： ______年______月______日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受托人（签字）： ____________________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联系电话： ____________________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附：法定代表人及受托人身份证正反面复印件（加盖公章）</w:t>
      </w:r>
    </w:p>
    <w:p>
      <w:pPr>
        <w:rPr>
          <w:rFonts w:hint="eastAsia"/>
        </w:rPr>
      </w:pPr>
    </w:p>
    <w:p>
      <w:pPr>
        <w:keepNext w:val="0"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</w:rPr>
      </w:pPr>
      <w:r>
        <w:rPr>
          <w:rFonts w:hint="eastAsia" w:ascii="黑体" w:hAnsi="黑体" w:eastAsia="黑体" w:cs="黑体"/>
          <w:sz w:val="28"/>
          <w:szCs w:val="28"/>
        </w:rPr>
        <w:t>承诺函</w:t>
      </w:r>
    </w:p>
    <w:p>
      <w:pPr>
        <w:rPr>
          <w:rFonts w:hint="eastAsia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致：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寿县农业发展投资有限公司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本竞买人参与“大井库区水产品捕捞销售项目”竞价活动，郑重承诺如下：</w:t>
      </w:r>
      <w:bookmarkStart w:id="0" w:name="_GoBack"/>
      <w:bookmarkEnd w:id="0"/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资格真实有效：我方提交的全部材料真实、合法、有效，不存在虚假或误导性信息。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已了解标的物现状：我方已自行踏勘现场，充分了解标的物的实际情况，对标的物的数量、品质、规格等现状无异议，竞得后不以此为由要求调整价格或解除合同。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履约能力保障：我方具备符合捕捞资格的捕捞团队和设施设备，如竞得，将严格按照竞价文件及合同约定履行全部义务。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sz w:val="28"/>
          <w:szCs w:val="28"/>
        </w:rPr>
        <w:t>安全生产：我方承诺严格遵守《中华人民共和国渔业法》《中华人民共和国安全生产法》等相关法律法规，按规定配备安全设备，落实安全生产措施，承担安全生产主体责任。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sz w:val="28"/>
          <w:szCs w:val="28"/>
        </w:rPr>
        <w:t>依法合规参与：我方遵守相关法律法规及竞价活动规则，不与其他竞买人串通竞价，不以任何形式进行利益输送，保证公平参与竞争。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</w:t>
      </w:r>
      <w:r>
        <w:rPr>
          <w:rFonts w:hint="eastAsia" w:ascii="宋体" w:hAnsi="宋体" w:eastAsia="宋体" w:cs="宋体"/>
          <w:sz w:val="28"/>
          <w:szCs w:val="28"/>
        </w:rPr>
        <w:t>法律责任：如因我方行为引发纠纷或损害出让方利益，愿承担相应的法律责任与经济赔偿。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特此承诺。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竞买人名称（盖章/签字按手印）： ____________________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法定代表人或授权委托人（签字）： ____________________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日期： ______年______月______日</w:t>
      </w:r>
    </w:p>
    <w:p>
      <w:pPr>
        <w:rPr>
          <w:rFonts w:hint="eastAsia"/>
        </w:rPr>
      </w:pPr>
    </w:p>
    <w:p>
      <w:pPr>
        <w:jc w:val="center"/>
        <w:rPr>
          <w:rFonts w:hint="eastAsia"/>
        </w:rPr>
      </w:pPr>
      <w:r>
        <w:rPr>
          <w:rFonts w:hint="eastAsia" w:ascii="黑体" w:hAnsi="黑体" w:eastAsia="黑体" w:cs="黑体"/>
          <w:sz w:val="28"/>
          <w:szCs w:val="28"/>
        </w:rPr>
        <w:t>密封封面</w:t>
      </w:r>
    </w:p>
    <w:p>
      <w:pPr>
        <w:rPr>
          <w:rFonts w:hint="eastAsia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项目名称：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大井库区水产品捕捞销售项目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竞买人名称：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竞买人地址：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联系人：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联系电话：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递交截止时间：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>2026年9月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24</w:t>
      </w:r>
      <w:r>
        <w:rPr>
          <w:rFonts w:hint="eastAsia" w:ascii="宋体" w:hAnsi="宋体" w:eastAsia="宋体" w:cs="宋体"/>
          <w:sz w:val="28"/>
          <w:szCs w:val="28"/>
        </w:rPr>
        <w:t>日1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0分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密封要求：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报价表及响应文件须装入密封袋；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密封袋封口处须加盖竞买人公章（或签字按手印）；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密封袋封面须注明项目名称、竞买人名称；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u w:val="single"/>
        </w:rPr>
        <w:t>未按要求密封的，不予受理。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2NmFlZDgxNWYxODljOTE3ODIxZDNlNzdhZWI2ZjgifQ=="/>
  </w:docVars>
  <w:rsids>
    <w:rsidRoot w:val="67B45BA4"/>
    <w:rsid w:val="02F0175E"/>
    <w:rsid w:val="0E8611C8"/>
    <w:rsid w:val="1F933745"/>
    <w:rsid w:val="31804653"/>
    <w:rsid w:val="387D61F1"/>
    <w:rsid w:val="4D5679DC"/>
    <w:rsid w:val="67B45BA4"/>
    <w:rsid w:val="7626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spacing w:after="120" w:line="480" w:lineRule="auto"/>
      <w:ind w:left="420" w:leftChars="200"/>
    </w:p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2026-09-08T03:12:00Z</dcterms:created>
  <dc:creator>南山</dc:creator>
  <cp:lastModifiedBy>南山</cp:lastModifiedBy>
  <dcterms:modified xsi:type="dcterms:W3CDTF">2026-09-20T03:09:04Z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31B0C286E16E4C69BBE57521BC04C517_13</vt:lpwstr>
  </property>
</Properties>
</file>